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46" w:rsidRPr="009A0746" w:rsidRDefault="009A0746" w:rsidP="009A0746">
      <w:pPr>
        <w:jc w:val="center"/>
        <w:rPr>
          <w:rFonts w:asciiTheme="minorEastAsia" w:hAnsiTheme="minorEastAsia"/>
          <w:sz w:val="24"/>
        </w:rPr>
      </w:pPr>
      <w:r w:rsidRPr="00FB4C61">
        <w:rPr>
          <w:rFonts w:asciiTheme="minorEastAsia" w:hAnsiTheme="minorEastAsia" w:hint="eastAsia"/>
          <w:sz w:val="36"/>
        </w:rPr>
        <w:t>入　札　書</w:t>
      </w:r>
    </w:p>
    <w:p w:rsidR="009A0746" w:rsidRPr="009A0746" w:rsidRDefault="009A0746" w:rsidP="009A0746">
      <w:pPr>
        <w:rPr>
          <w:rFonts w:asciiTheme="minorEastAsia" w:hAnsiTheme="minorEastAsia"/>
          <w:sz w:val="24"/>
        </w:rPr>
      </w:pPr>
    </w:p>
    <w:p w:rsidR="009A0746" w:rsidRPr="009A0746" w:rsidRDefault="009A0746" w:rsidP="00741D0E">
      <w:pPr>
        <w:rPr>
          <w:rFonts w:asciiTheme="minorEastAsia" w:hAnsiTheme="minorEastAsia"/>
          <w:sz w:val="24"/>
        </w:rPr>
      </w:pPr>
      <w:r w:rsidRPr="009A0746">
        <w:rPr>
          <w:rFonts w:asciiTheme="minorEastAsia" w:hAnsiTheme="minorEastAsia" w:hint="eastAsia"/>
          <w:sz w:val="24"/>
        </w:rPr>
        <w:t xml:space="preserve">件　　名　　　</w:t>
      </w:r>
      <w:r w:rsidR="009E5FDC">
        <w:rPr>
          <w:rFonts w:asciiTheme="minorEastAsia" w:hAnsiTheme="minorEastAsia" w:hint="eastAsia"/>
          <w:sz w:val="24"/>
        </w:rPr>
        <w:t>兵庫</w:t>
      </w:r>
      <w:r w:rsidR="00064392" w:rsidRPr="00064392">
        <w:rPr>
          <w:rFonts w:asciiTheme="minorEastAsia" w:hAnsiTheme="minorEastAsia" w:hint="eastAsia"/>
          <w:sz w:val="24"/>
        </w:rPr>
        <w:t>県立</w:t>
      </w:r>
      <w:r w:rsidR="006D50F4">
        <w:rPr>
          <w:rFonts w:asciiTheme="minorEastAsia" w:hAnsiTheme="minorEastAsia" w:hint="eastAsia"/>
          <w:sz w:val="24"/>
        </w:rPr>
        <w:t>こども病院</w:t>
      </w:r>
      <w:r w:rsidR="00ED0D7A">
        <w:rPr>
          <w:rFonts w:asciiTheme="minorEastAsia" w:hAnsiTheme="minorEastAsia" w:hint="eastAsia"/>
          <w:sz w:val="24"/>
        </w:rPr>
        <w:t>看護</w:t>
      </w:r>
      <w:r w:rsidR="009E5FDC">
        <w:rPr>
          <w:rFonts w:asciiTheme="minorEastAsia" w:hAnsiTheme="minorEastAsia" w:hint="eastAsia"/>
          <w:sz w:val="24"/>
        </w:rPr>
        <w:t>職員被服賃貸借業務</w:t>
      </w:r>
    </w:p>
    <w:p w:rsidR="009A0746" w:rsidRPr="005C5FD6" w:rsidRDefault="009A0746" w:rsidP="009A0746">
      <w:pPr>
        <w:rPr>
          <w:rFonts w:asciiTheme="minorEastAsia" w:hAnsiTheme="minorEastAsia"/>
          <w:sz w:val="24"/>
        </w:rPr>
      </w:pPr>
    </w:p>
    <w:p w:rsidR="009A0746" w:rsidRPr="009A0746" w:rsidRDefault="009A0746" w:rsidP="009A0746">
      <w:pPr>
        <w:rPr>
          <w:rFonts w:asciiTheme="minorEastAsia" w:hAnsiTheme="minorEastAsia"/>
          <w:sz w:val="24"/>
        </w:rPr>
      </w:pPr>
      <w:r w:rsidRPr="009A0746">
        <w:rPr>
          <w:rFonts w:asciiTheme="minorEastAsia" w:hAnsiTheme="minorEastAsia" w:hint="eastAsia"/>
          <w:sz w:val="24"/>
        </w:rPr>
        <w:t>履行場所</w:t>
      </w:r>
      <w:r>
        <w:rPr>
          <w:rFonts w:asciiTheme="minorEastAsia" w:hAnsiTheme="minorEastAsia" w:hint="eastAsia"/>
          <w:sz w:val="24"/>
        </w:rPr>
        <w:t xml:space="preserve">　　　</w:t>
      </w:r>
      <w:r w:rsidR="006D50F4">
        <w:rPr>
          <w:rFonts w:asciiTheme="minorEastAsia" w:hAnsiTheme="minorEastAsia" w:hint="eastAsia"/>
          <w:sz w:val="24"/>
        </w:rPr>
        <w:t>兵庫県立こども病院</w:t>
      </w:r>
    </w:p>
    <w:p w:rsidR="009A0746" w:rsidRPr="00A70C1E" w:rsidRDefault="009A0746" w:rsidP="009A0746">
      <w:pPr>
        <w:rPr>
          <w:rFonts w:asciiTheme="minorEastAsia" w:hAnsiTheme="minorEastAsia"/>
          <w:sz w:val="24"/>
        </w:rPr>
      </w:pPr>
    </w:p>
    <w:p w:rsidR="009A0746" w:rsidRPr="009A0746" w:rsidRDefault="009A0746" w:rsidP="009A0746">
      <w:pPr>
        <w:rPr>
          <w:rFonts w:asciiTheme="minorEastAsia" w:hAnsiTheme="minorEastAsia"/>
          <w:sz w:val="24"/>
        </w:rPr>
      </w:pPr>
      <w:r w:rsidRPr="009A0746">
        <w:rPr>
          <w:rFonts w:asciiTheme="minorEastAsia" w:hAnsiTheme="minorEastAsia" w:hint="eastAsia"/>
          <w:sz w:val="24"/>
        </w:rPr>
        <w:t>履行期間</w:t>
      </w:r>
      <w:r>
        <w:rPr>
          <w:rFonts w:asciiTheme="minorEastAsia" w:hAnsiTheme="minorEastAsia" w:hint="eastAsia"/>
          <w:sz w:val="24"/>
        </w:rPr>
        <w:t xml:space="preserve">　　　</w:t>
      </w:r>
      <w:r w:rsidR="009E5FDC">
        <w:rPr>
          <w:rFonts w:asciiTheme="minorEastAsia" w:hAnsiTheme="minorEastAsia" w:hint="eastAsia"/>
          <w:sz w:val="24"/>
        </w:rPr>
        <w:t>令和</w:t>
      </w:r>
      <w:r w:rsidR="006D50F4">
        <w:rPr>
          <w:rFonts w:asciiTheme="minorEastAsia" w:hAnsiTheme="minorEastAsia" w:hint="eastAsia"/>
          <w:sz w:val="24"/>
        </w:rPr>
        <w:t>５</w:t>
      </w:r>
      <w:r w:rsidRPr="009A0746">
        <w:rPr>
          <w:rFonts w:asciiTheme="minorEastAsia" w:hAnsiTheme="minorEastAsia" w:hint="eastAsia"/>
          <w:sz w:val="24"/>
        </w:rPr>
        <w:t>年</w:t>
      </w:r>
      <w:r w:rsidR="00FF3671">
        <w:rPr>
          <w:rFonts w:asciiTheme="minorEastAsia" w:hAnsiTheme="minorEastAsia" w:hint="eastAsia"/>
          <w:sz w:val="24"/>
        </w:rPr>
        <w:t>４</w:t>
      </w:r>
      <w:r w:rsidRPr="009A0746">
        <w:rPr>
          <w:rFonts w:asciiTheme="minorEastAsia" w:hAnsiTheme="minorEastAsia" w:hint="eastAsia"/>
          <w:sz w:val="24"/>
        </w:rPr>
        <w:t>月１日から</w:t>
      </w:r>
      <w:r w:rsidR="009E5FDC">
        <w:rPr>
          <w:rFonts w:asciiTheme="minorEastAsia" w:hAnsiTheme="minorEastAsia" w:hint="eastAsia"/>
          <w:sz w:val="24"/>
        </w:rPr>
        <w:t>令和</w:t>
      </w:r>
      <w:r w:rsidR="00EF41EA">
        <w:rPr>
          <w:rFonts w:asciiTheme="minorEastAsia" w:hAnsiTheme="minorEastAsia" w:hint="eastAsia"/>
          <w:sz w:val="24"/>
        </w:rPr>
        <w:t>１０</w:t>
      </w:r>
      <w:r w:rsidRPr="009A0746">
        <w:rPr>
          <w:rFonts w:asciiTheme="minorEastAsia" w:hAnsiTheme="minorEastAsia" w:hint="eastAsia"/>
          <w:sz w:val="24"/>
        </w:rPr>
        <w:t>年３月31日</w:t>
      </w:r>
    </w:p>
    <w:p w:rsidR="009A0746" w:rsidRPr="009A0746" w:rsidRDefault="009A0746" w:rsidP="009A0746">
      <w:pPr>
        <w:rPr>
          <w:rFonts w:asciiTheme="minorEastAsia" w:hAnsiTheme="minorEastAsia"/>
          <w:sz w:val="24"/>
        </w:rPr>
      </w:pPr>
    </w:p>
    <w:p w:rsidR="00690E0D" w:rsidRDefault="009A0746" w:rsidP="009A0746">
      <w:pPr>
        <w:rPr>
          <w:rFonts w:asciiTheme="minorEastAsia" w:hAnsiTheme="minorEastAsia"/>
          <w:sz w:val="24"/>
        </w:rPr>
      </w:pPr>
      <w:r w:rsidRPr="009A0746">
        <w:rPr>
          <w:rFonts w:asciiTheme="minorEastAsia" w:hAnsiTheme="minorEastAsia" w:hint="eastAsia"/>
          <w:sz w:val="24"/>
        </w:rPr>
        <w:t>入札金額</w:t>
      </w:r>
      <w:r>
        <w:rPr>
          <w:rFonts w:asciiTheme="minorEastAsia" w:hAnsiTheme="minorEastAsia" w:hint="eastAsia"/>
          <w:sz w:val="24"/>
        </w:rPr>
        <w:t xml:space="preserve">　　　</w:t>
      </w:r>
      <w:r w:rsidR="00741D0E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　　　　　　　　　　　</w:t>
      </w:r>
      <w:r w:rsidR="005C5FD6">
        <w:rPr>
          <w:rFonts w:asciiTheme="minorEastAsia" w:hAnsiTheme="minorEastAsia" w:hint="eastAsia"/>
          <w:sz w:val="24"/>
        </w:rPr>
        <w:t xml:space="preserve">　　</w:t>
      </w:r>
      <w:r w:rsidRPr="009A0746">
        <w:rPr>
          <w:rFonts w:asciiTheme="minorEastAsia" w:hAnsiTheme="minorEastAsia" w:hint="eastAsia"/>
          <w:sz w:val="24"/>
        </w:rPr>
        <w:t>円</w:t>
      </w:r>
      <w:r w:rsidR="00FF3671">
        <w:rPr>
          <w:rFonts w:asciiTheme="minorEastAsia" w:hAnsiTheme="minorEastAsia" w:hint="eastAsia"/>
          <w:sz w:val="24"/>
        </w:rPr>
        <w:t>（税抜）</w:t>
      </w:r>
    </w:p>
    <w:p w:rsidR="009A0746" w:rsidRPr="009A0746" w:rsidRDefault="009A0746" w:rsidP="009A0746">
      <w:pPr>
        <w:spacing w:line="100" w:lineRule="exac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</w:t>
      </w:r>
      <w:r w:rsidRPr="009A0746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690E0D" w:rsidRDefault="00690E0D" w:rsidP="00690E0D">
      <w:pPr>
        <w:spacing w:line="160" w:lineRule="exact"/>
        <w:rPr>
          <w:rFonts w:asciiTheme="minorEastAsia" w:hAnsiTheme="minorEastAsia"/>
          <w:sz w:val="24"/>
        </w:rPr>
      </w:pPr>
    </w:p>
    <w:p w:rsidR="006015E5" w:rsidRDefault="006015E5" w:rsidP="00FF367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</w:t>
      </w:r>
      <w:r w:rsidR="00062B29">
        <w:rPr>
          <w:rFonts w:asciiTheme="minorEastAsia" w:hAnsiTheme="minorEastAsia" w:hint="eastAsia"/>
          <w:sz w:val="24"/>
        </w:rPr>
        <w:t>入札金額は別紙内訳書の合計欄と同額とすること。</w:t>
      </w:r>
    </w:p>
    <w:p w:rsidR="00690E0D" w:rsidRDefault="00690E0D" w:rsidP="00FF3671">
      <w:pPr>
        <w:rPr>
          <w:rFonts w:asciiTheme="minorEastAsia" w:hAnsiTheme="minorEastAsia"/>
          <w:sz w:val="24"/>
        </w:rPr>
      </w:pPr>
    </w:p>
    <w:p w:rsidR="009A0746" w:rsidRPr="009A0746" w:rsidRDefault="009A0746" w:rsidP="009A0746">
      <w:pPr>
        <w:ind w:firstLineChars="100" w:firstLine="240"/>
        <w:rPr>
          <w:rFonts w:asciiTheme="minorEastAsia" w:hAnsiTheme="minorEastAsia"/>
          <w:sz w:val="24"/>
        </w:rPr>
      </w:pPr>
      <w:r w:rsidRPr="009A0746">
        <w:rPr>
          <w:rFonts w:asciiTheme="minorEastAsia" w:hAnsiTheme="minorEastAsia" w:hint="eastAsia"/>
          <w:sz w:val="24"/>
        </w:rPr>
        <w:t>上記業務委託については、病院局会計規程（平成14年</w:t>
      </w:r>
      <w:r w:rsidR="00562A3A">
        <w:rPr>
          <w:rFonts w:asciiTheme="minorEastAsia" w:hAnsiTheme="minorEastAsia" w:hint="eastAsia"/>
          <w:sz w:val="24"/>
        </w:rPr>
        <w:t>3月29日</w:t>
      </w:r>
      <w:r w:rsidRPr="009A0746">
        <w:rPr>
          <w:rFonts w:asciiTheme="minorEastAsia" w:hAnsiTheme="minorEastAsia" w:hint="eastAsia"/>
          <w:sz w:val="24"/>
        </w:rPr>
        <w:t>兵庫県病院局管理規程第17号）、その他関係書類及び現場等を熟知のうえ、上記金額をもって入札します。</w:t>
      </w:r>
    </w:p>
    <w:p w:rsidR="009A0746" w:rsidRPr="009A0746" w:rsidRDefault="009A0746" w:rsidP="009A0746">
      <w:pPr>
        <w:rPr>
          <w:rFonts w:asciiTheme="minorEastAsia" w:hAnsiTheme="minorEastAsia"/>
          <w:sz w:val="24"/>
        </w:rPr>
      </w:pPr>
    </w:p>
    <w:p w:rsidR="009A0746" w:rsidRPr="009A0746" w:rsidRDefault="006E50CF" w:rsidP="009A0746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9A0746" w:rsidRPr="009A0746">
        <w:rPr>
          <w:rFonts w:asciiTheme="minorEastAsia" w:hAnsiTheme="minorEastAsia" w:hint="eastAsia"/>
          <w:sz w:val="24"/>
        </w:rPr>
        <w:t xml:space="preserve">　　年</w:t>
      </w:r>
      <w:r w:rsidR="00FB4C61">
        <w:rPr>
          <w:rFonts w:asciiTheme="minorEastAsia" w:hAnsiTheme="minorEastAsia" w:hint="eastAsia"/>
          <w:sz w:val="24"/>
        </w:rPr>
        <w:t xml:space="preserve">　　</w:t>
      </w:r>
      <w:r w:rsidR="009A0746" w:rsidRPr="009A0746">
        <w:rPr>
          <w:rFonts w:asciiTheme="minorEastAsia" w:hAnsiTheme="minorEastAsia" w:hint="eastAsia"/>
          <w:sz w:val="24"/>
        </w:rPr>
        <w:t>月</w:t>
      </w:r>
      <w:r w:rsidR="00FB4C61">
        <w:rPr>
          <w:rFonts w:asciiTheme="minorEastAsia" w:hAnsiTheme="minorEastAsia" w:hint="eastAsia"/>
          <w:sz w:val="24"/>
        </w:rPr>
        <w:t xml:space="preserve">　　</w:t>
      </w:r>
      <w:r w:rsidR="009A0746" w:rsidRPr="009A0746">
        <w:rPr>
          <w:rFonts w:asciiTheme="minorEastAsia" w:hAnsiTheme="minorEastAsia" w:hint="eastAsia"/>
          <w:sz w:val="24"/>
        </w:rPr>
        <w:t>日</w:t>
      </w:r>
    </w:p>
    <w:p w:rsidR="009A0746" w:rsidRPr="005C5FD6" w:rsidRDefault="009A0746" w:rsidP="009A0746">
      <w:pPr>
        <w:rPr>
          <w:rFonts w:asciiTheme="minorEastAsia" w:hAnsiTheme="minorEastAsia"/>
          <w:sz w:val="24"/>
        </w:rPr>
      </w:pPr>
    </w:p>
    <w:p w:rsidR="009A0746" w:rsidRDefault="009A0746" w:rsidP="009A0746">
      <w:pPr>
        <w:ind w:firstLineChars="100" w:firstLine="240"/>
        <w:rPr>
          <w:rFonts w:asciiTheme="minorEastAsia" w:hAnsiTheme="minorEastAsia"/>
          <w:sz w:val="24"/>
        </w:rPr>
      </w:pPr>
      <w:r w:rsidRPr="009A0746">
        <w:rPr>
          <w:rFonts w:asciiTheme="minorEastAsia" w:hAnsiTheme="minorEastAsia" w:hint="eastAsia"/>
          <w:sz w:val="24"/>
        </w:rPr>
        <w:t>兵庫県病院事業</w:t>
      </w:r>
    </w:p>
    <w:p w:rsidR="006D50F4" w:rsidRDefault="009A0746" w:rsidP="009A0746">
      <w:pPr>
        <w:ind w:firstLineChars="100" w:firstLine="240"/>
        <w:rPr>
          <w:rFonts w:asciiTheme="minorEastAsia" w:hAnsiTheme="minorEastAsia"/>
          <w:sz w:val="24"/>
        </w:rPr>
      </w:pPr>
      <w:r w:rsidRPr="009A0746">
        <w:rPr>
          <w:rFonts w:asciiTheme="minorEastAsia" w:hAnsiTheme="minorEastAsia" w:hint="eastAsia"/>
          <w:sz w:val="24"/>
        </w:rPr>
        <w:t>契約担当者</w:t>
      </w:r>
    </w:p>
    <w:p w:rsidR="009A0746" w:rsidRPr="009A0746" w:rsidRDefault="009A0746" w:rsidP="006D50F4">
      <w:pPr>
        <w:ind w:firstLineChars="100" w:firstLine="240"/>
        <w:rPr>
          <w:rFonts w:asciiTheme="minorEastAsia" w:hAnsiTheme="minorEastAsia"/>
          <w:sz w:val="24"/>
        </w:rPr>
      </w:pPr>
      <w:r w:rsidRPr="009A0746">
        <w:rPr>
          <w:rFonts w:asciiTheme="minorEastAsia" w:hAnsiTheme="minorEastAsia" w:hint="eastAsia"/>
          <w:sz w:val="24"/>
        </w:rPr>
        <w:t>兵庫県立</w:t>
      </w:r>
      <w:r w:rsidR="000A1230">
        <w:rPr>
          <w:rFonts w:asciiTheme="minorEastAsia" w:hAnsiTheme="minorEastAsia" w:hint="eastAsia"/>
          <w:sz w:val="24"/>
        </w:rPr>
        <w:t>こども病院</w:t>
      </w:r>
      <w:r w:rsidRPr="009A0746">
        <w:rPr>
          <w:rFonts w:asciiTheme="minorEastAsia" w:hAnsiTheme="minorEastAsia" w:hint="eastAsia"/>
          <w:sz w:val="24"/>
        </w:rPr>
        <w:t>長</w:t>
      </w:r>
      <w:r w:rsidR="006D50F4">
        <w:rPr>
          <w:rFonts w:asciiTheme="minorEastAsia" w:hAnsiTheme="minorEastAsia" w:hint="eastAsia"/>
          <w:sz w:val="24"/>
        </w:rPr>
        <w:t xml:space="preserve"> </w:t>
      </w:r>
      <w:r w:rsidRPr="009A0746">
        <w:rPr>
          <w:rFonts w:asciiTheme="minorEastAsia" w:hAnsiTheme="minorEastAsia" w:hint="eastAsia"/>
          <w:sz w:val="24"/>
        </w:rPr>
        <w:t>様</w:t>
      </w:r>
    </w:p>
    <w:p w:rsidR="009A0746" w:rsidRPr="009A0746" w:rsidRDefault="009A0746" w:rsidP="009A0746">
      <w:pPr>
        <w:rPr>
          <w:rFonts w:asciiTheme="minorEastAsia" w:hAnsiTheme="minorEastAsia"/>
          <w:sz w:val="24"/>
        </w:rPr>
      </w:pPr>
    </w:p>
    <w:p w:rsidR="009A0746" w:rsidRPr="009A0746" w:rsidRDefault="009A0746" w:rsidP="00E0338D">
      <w:pPr>
        <w:ind w:firstLineChars="1400" w:firstLine="3360"/>
        <w:rPr>
          <w:rFonts w:asciiTheme="minorEastAsia" w:hAnsiTheme="minorEastAsia"/>
          <w:sz w:val="24"/>
        </w:rPr>
      </w:pPr>
      <w:r w:rsidRPr="009A0746">
        <w:rPr>
          <w:rFonts w:asciiTheme="minorEastAsia" w:hAnsiTheme="minorEastAsia" w:hint="eastAsia"/>
          <w:sz w:val="24"/>
        </w:rPr>
        <w:t>住　　　　所</w:t>
      </w:r>
    </w:p>
    <w:p w:rsidR="00E0338D" w:rsidRDefault="009A0746" w:rsidP="00E0338D">
      <w:pPr>
        <w:ind w:firstLineChars="1400" w:firstLine="3360"/>
        <w:rPr>
          <w:rFonts w:asciiTheme="minorEastAsia" w:hAnsiTheme="minorEastAsia"/>
          <w:sz w:val="24"/>
        </w:rPr>
      </w:pPr>
      <w:r w:rsidRPr="009A0746">
        <w:rPr>
          <w:rFonts w:asciiTheme="minorEastAsia" w:hAnsiTheme="minorEastAsia" w:hint="eastAsia"/>
          <w:sz w:val="24"/>
        </w:rPr>
        <w:t>商号又は名称</w:t>
      </w:r>
    </w:p>
    <w:p w:rsidR="009A0746" w:rsidRPr="009A0746" w:rsidRDefault="009A0746" w:rsidP="00E0338D">
      <w:pPr>
        <w:ind w:firstLineChars="1400" w:firstLine="3360"/>
        <w:rPr>
          <w:rFonts w:asciiTheme="minorEastAsia" w:hAnsiTheme="minorEastAsia"/>
          <w:sz w:val="24"/>
        </w:rPr>
      </w:pPr>
      <w:r w:rsidRPr="00E0338D">
        <w:rPr>
          <w:rFonts w:asciiTheme="minorEastAsia" w:hAnsiTheme="minorEastAsia" w:hint="eastAsia"/>
          <w:kern w:val="0"/>
          <w:sz w:val="24"/>
        </w:rPr>
        <w:t>代表者氏名</w:t>
      </w:r>
      <w:r w:rsidR="00E0338D"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E0338D">
        <w:rPr>
          <w:rFonts w:asciiTheme="minorEastAsia" w:hAnsiTheme="minorEastAsia"/>
          <w:sz w:val="24"/>
        </w:rPr>
        <w:fldChar w:fldCharType="begin"/>
      </w:r>
      <w:r w:rsidR="00E0338D">
        <w:rPr>
          <w:rFonts w:asciiTheme="minorEastAsia" w:hAnsiTheme="minorEastAsia"/>
          <w:sz w:val="24"/>
        </w:rPr>
        <w:instrText xml:space="preserve"> </w:instrText>
      </w:r>
      <w:r w:rsidR="00E0338D">
        <w:rPr>
          <w:rFonts w:asciiTheme="minorEastAsia" w:hAnsiTheme="minorEastAsia" w:hint="eastAsia"/>
          <w:sz w:val="24"/>
        </w:rPr>
        <w:instrText>eq \o\ac(○,</w:instrText>
      </w:r>
      <w:r w:rsidR="00E0338D" w:rsidRPr="00E0338D">
        <w:rPr>
          <w:rFonts w:ascii="ＭＳ 明朝" w:hAnsiTheme="minorEastAsia" w:hint="eastAsia"/>
          <w:position w:val="2"/>
          <w:sz w:val="16"/>
        </w:rPr>
        <w:instrText>印</w:instrText>
      </w:r>
      <w:r w:rsidR="00E0338D">
        <w:rPr>
          <w:rFonts w:asciiTheme="minorEastAsia" w:hAnsiTheme="minorEastAsia" w:hint="eastAsia"/>
          <w:sz w:val="24"/>
        </w:rPr>
        <w:instrText>)</w:instrText>
      </w:r>
      <w:r w:rsidR="00E0338D">
        <w:rPr>
          <w:rFonts w:asciiTheme="minorEastAsia" w:hAnsiTheme="minorEastAsia"/>
          <w:sz w:val="24"/>
        </w:rPr>
        <w:fldChar w:fldCharType="end"/>
      </w:r>
    </w:p>
    <w:p w:rsidR="00FB4C61" w:rsidRDefault="00FB4C61" w:rsidP="00FB4C61">
      <w:pPr>
        <w:spacing w:line="200" w:lineRule="exact"/>
        <w:ind w:firstLineChars="1500" w:firstLine="3600"/>
        <w:rPr>
          <w:rFonts w:asciiTheme="minorEastAsia" w:hAnsiTheme="minorEastAsia"/>
          <w:sz w:val="24"/>
        </w:rPr>
      </w:pPr>
    </w:p>
    <w:p w:rsidR="009A0746" w:rsidRPr="009A0746" w:rsidRDefault="009A0746" w:rsidP="00E0338D">
      <w:pPr>
        <w:ind w:firstLineChars="1500" w:firstLine="3600"/>
        <w:rPr>
          <w:rFonts w:asciiTheme="minorEastAsia" w:hAnsiTheme="minorEastAsia"/>
          <w:sz w:val="24"/>
        </w:rPr>
      </w:pPr>
      <w:r w:rsidRPr="009A0746">
        <w:rPr>
          <w:rFonts w:asciiTheme="minorEastAsia" w:hAnsiTheme="minorEastAsia" w:hint="eastAsia"/>
          <w:sz w:val="24"/>
        </w:rPr>
        <w:t>代理人氏名</w:t>
      </w:r>
      <w:r w:rsidR="00E0338D">
        <w:rPr>
          <w:rFonts w:asciiTheme="minorEastAsia" w:hAnsiTheme="minorEastAsia" w:hint="eastAsia"/>
          <w:sz w:val="24"/>
        </w:rPr>
        <w:t xml:space="preserve">　　　　　　　　　　　　　</w:t>
      </w:r>
      <w:r w:rsidR="00E0338D">
        <w:rPr>
          <w:rFonts w:asciiTheme="minorEastAsia" w:hAnsiTheme="minorEastAsia"/>
          <w:sz w:val="24"/>
        </w:rPr>
        <w:fldChar w:fldCharType="begin"/>
      </w:r>
      <w:r w:rsidR="00E0338D">
        <w:rPr>
          <w:rFonts w:asciiTheme="minorEastAsia" w:hAnsiTheme="minorEastAsia"/>
          <w:sz w:val="24"/>
        </w:rPr>
        <w:instrText xml:space="preserve"> </w:instrText>
      </w:r>
      <w:r w:rsidR="00E0338D">
        <w:rPr>
          <w:rFonts w:asciiTheme="minorEastAsia" w:hAnsiTheme="minorEastAsia" w:hint="eastAsia"/>
          <w:sz w:val="24"/>
        </w:rPr>
        <w:instrText>eq \o\ac(○,</w:instrText>
      </w:r>
      <w:r w:rsidR="00E0338D" w:rsidRPr="00E0338D">
        <w:rPr>
          <w:rFonts w:ascii="ＭＳ 明朝" w:hAnsiTheme="minorEastAsia" w:hint="eastAsia"/>
          <w:position w:val="2"/>
          <w:sz w:val="16"/>
        </w:rPr>
        <w:instrText>印</w:instrText>
      </w:r>
      <w:r w:rsidR="00E0338D">
        <w:rPr>
          <w:rFonts w:asciiTheme="minorEastAsia" w:hAnsiTheme="minorEastAsia" w:hint="eastAsia"/>
          <w:sz w:val="24"/>
        </w:rPr>
        <w:instrText>)</w:instrText>
      </w:r>
      <w:r w:rsidR="00E0338D">
        <w:rPr>
          <w:rFonts w:asciiTheme="minorEastAsia" w:hAnsiTheme="minorEastAsia"/>
          <w:sz w:val="24"/>
        </w:rPr>
        <w:fldChar w:fldCharType="end"/>
      </w:r>
    </w:p>
    <w:p w:rsidR="009A0746" w:rsidRPr="009A0746" w:rsidRDefault="009A0746" w:rsidP="009A0746">
      <w:pPr>
        <w:rPr>
          <w:rFonts w:asciiTheme="minorEastAsia" w:hAnsiTheme="minorEastAsia"/>
          <w:sz w:val="24"/>
        </w:rPr>
      </w:pPr>
    </w:p>
    <w:p w:rsidR="00136CF7" w:rsidRDefault="003E46D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E6573" wp14:editId="5636E63C">
                <wp:simplePos x="0" y="0"/>
                <wp:positionH relativeFrom="column">
                  <wp:posOffset>1996440</wp:posOffset>
                </wp:positionH>
                <wp:positionV relativeFrom="paragraph">
                  <wp:posOffset>180340</wp:posOffset>
                </wp:positionV>
                <wp:extent cx="1009650" cy="600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C61" w:rsidRPr="00FB4C61" w:rsidRDefault="00FB4C61" w:rsidP="00FB4C6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4C61">
                              <w:rPr>
                                <w:rFonts w:hint="eastAsia"/>
                                <w:sz w:val="24"/>
                              </w:rPr>
                              <w:t>課税事業者</w:t>
                            </w:r>
                          </w:p>
                          <w:p w:rsidR="00FB4C61" w:rsidRPr="00FB4C61" w:rsidRDefault="00FB4C61" w:rsidP="00FB4C6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4C61">
                              <w:rPr>
                                <w:rFonts w:hint="eastAsia"/>
                                <w:sz w:val="24"/>
                              </w:rPr>
                              <w:t>免税事業者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E6573" id="正方形/長方形 2" o:spid="_x0000_s1026" style="position:absolute;left:0;text-align:left;margin-left:157.2pt;margin-top:14.2pt;width:79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" fillcolor="white [3201]" strokecolor="white [3212]" strokeweight="2pt">
                <v:textbox>
                  <w:txbxContent>
                    <w:p w:rsidR="00FB4C61" w:rsidRPr="00FB4C61" w:rsidRDefault="00FB4C61" w:rsidP="00FB4C61">
                      <w:pPr>
                        <w:jc w:val="center"/>
                        <w:rPr>
                          <w:sz w:val="24"/>
                        </w:rPr>
                      </w:pPr>
                      <w:r w:rsidRPr="00FB4C61">
                        <w:rPr>
                          <w:rFonts w:hint="eastAsia"/>
                          <w:sz w:val="24"/>
                        </w:rPr>
                        <w:t>課税事業者</w:t>
                      </w:r>
                    </w:p>
                    <w:p w:rsidR="00FB4C61" w:rsidRPr="00FB4C61" w:rsidRDefault="00FB4C61" w:rsidP="00FB4C61">
                      <w:pPr>
                        <w:jc w:val="center"/>
                        <w:rPr>
                          <w:sz w:val="24"/>
                        </w:rPr>
                      </w:pPr>
                      <w:r w:rsidRPr="00FB4C61">
                        <w:rPr>
                          <w:rFonts w:hint="eastAsia"/>
                          <w:sz w:val="24"/>
                        </w:rPr>
                        <w:t>免税事業者</w:t>
                      </w:r>
                    </w:p>
                  </w:txbxContent>
                </v:textbox>
              </v:rect>
            </w:pict>
          </mc:Fallback>
        </mc:AlternateContent>
      </w:r>
      <w:r w:rsidR="00E0338D">
        <w:rPr>
          <w:rFonts w:asciiTheme="minorEastAsia" w:hAnsiTheme="minorEastAsia" w:hint="eastAsia"/>
          <w:sz w:val="24"/>
        </w:rPr>
        <w:t>なお、</w:t>
      </w:r>
    </w:p>
    <w:p w:rsidR="00E0338D" w:rsidRDefault="00E0338D" w:rsidP="003E46D3">
      <w:pPr>
        <w:spacing w:line="200" w:lineRule="exact"/>
        <w:ind w:firstLineChars="1400" w:firstLine="3360"/>
        <w:rPr>
          <w:rFonts w:asciiTheme="minorEastAsia" w:hAnsiTheme="minorEastAsia"/>
          <w:sz w:val="24"/>
        </w:rPr>
      </w:pPr>
    </w:p>
    <w:p w:rsidR="003E46D3" w:rsidRDefault="00E0338D" w:rsidP="00CF0CD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当社（私）は、消費税に係る　　　　　　　であることを届け出ます。</w:t>
      </w:r>
    </w:p>
    <w:p w:rsidR="00CF0CDD" w:rsidRDefault="00CF0CDD" w:rsidP="00CF0CDD">
      <w:pPr>
        <w:rPr>
          <w:rFonts w:asciiTheme="minorEastAsia" w:hAnsiTheme="minorEastAsia"/>
        </w:rPr>
      </w:pPr>
    </w:p>
    <w:p w:rsidR="00CF0CDD" w:rsidRDefault="00CF0CDD" w:rsidP="00CF0CDD">
      <w:pPr>
        <w:rPr>
          <w:rFonts w:asciiTheme="minorEastAsia" w:hAnsiTheme="minorEastAsia"/>
          <w:sz w:val="24"/>
        </w:rPr>
      </w:pPr>
      <w:r w:rsidRPr="00FB4C61">
        <w:rPr>
          <w:rFonts w:asciiTheme="minorEastAsia" w:hAnsiTheme="minorEastAsia" w:hint="eastAsia"/>
        </w:rPr>
        <w:t>（注）課税事業者・免税事業者のうち該当する文字を囲むこと。</w:t>
      </w:r>
    </w:p>
    <w:p w:rsidR="00062B29" w:rsidRDefault="00062B29" w:rsidP="00062B29">
      <w:pPr>
        <w:ind w:firstLine="3120"/>
        <w:jc w:val="left"/>
        <w:rPr>
          <w:rFonts w:asciiTheme="minorEastAsia" w:hAnsiTheme="minorEastAsia"/>
          <w:sz w:val="24"/>
        </w:rPr>
      </w:pPr>
    </w:p>
    <w:p w:rsidR="00CB49B1" w:rsidRDefault="00062B29" w:rsidP="00062B29">
      <w:pPr>
        <w:ind w:firstLine="3600"/>
        <w:jc w:val="left"/>
        <w:rPr>
          <w:rFonts w:asciiTheme="minorEastAsia" w:hAnsiTheme="minorEastAsia"/>
          <w:sz w:val="24"/>
        </w:rPr>
      </w:pPr>
      <w:r w:rsidRPr="00062B29">
        <w:rPr>
          <w:rFonts w:asciiTheme="minorEastAsia" w:hAnsiTheme="minorEastAsia" w:hint="eastAsia"/>
          <w:sz w:val="28"/>
        </w:rPr>
        <w:lastRenderedPageBreak/>
        <w:t xml:space="preserve">内訳書　</w:t>
      </w:r>
      <w:r>
        <w:rPr>
          <w:rFonts w:asciiTheme="minorEastAsia" w:hAnsiTheme="minorEastAsia" w:hint="eastAsia"/>
          <w:sz w:val="24"/>
        </w:rPr>
        <w:t xml:space="preserve">　　　　　　　　　　</w:t>
      </w:r>
      <w:r w:rsidR="00CB49B1">
        <w:rPr>
          <w:rFonts w:asciiTheme="minorEastAsia" w:hAnsiTheme="minorEastAsia" w:hint="eastAsia"/>
          <w:sz w:val="24"/>
        </w:rPr>
        <w:t>【別紙】</w:t>
      </w:r>
    </w:p>
    <w:p w:rsidR="00062B29" w:rsidRDefault="00062B29" w:rsidP="00CF0CDD">
      <w:pPr>
        <w:jc w:val="right"/>
        <w:rPr>
          <w:rFonts w:asciiTheme="minorEastAsia" w:hAnsiTheme="minorEastAsia"/>
          <w:sz w:val="24"/>
        </w:rPr>
      </w:pPr>
    </w:p>
    <w:p w:rsidR="00062B29" w:rsidRDefault="00062B29" w:rsidP="00DC5C02">
      <w:pPr>
        <w:ind w:firstLineChars="1800" w:firstLine="4320"/>
        <w:jc w:val="left"/>
        <w:rPr>
          <w:rFonts w:asciiTheme="minorEastAsia" w:hAnsiTheme="minorEastAsia"/>
          <w:sz w:val="24"/>
          <w:u w:val="single"/>
        </w:rPr>
      </w:pPr>
      <w:r w:rsidRPr="00062B29">
        <w:rPr>
          <w:rFonts w:asciiTheme="minorEastAsia" w:hAnsiTheme="minorEastAsia" w:hint="eastAsia"/>
          <w:sz w:val="24"/>
          <w:u w:val="single"/>
        </w:rPr>
        <w:t xml:space="preserve">事業者名　　　　　　　　　　　　　　　　</w:t>
      </w:r>
    </w:p>
    <w:p w:rsidR="00CB49B1" w:rsidRDefault="00CB49B1" w:rsidP="00CF0CD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（単位：人、円）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526"/>
        <w:gridCol w:w="434"/>
        <w:gridCol w:w="516"/>
        <w:gridCol w:w="467"/>
        <w:gridCol w:w="1587"/>
        <w:gridCol w:w="2497"/>
        <w:gridCol w:w="1236"/>
        <w:gridCol w:w="1809"/>
      </w:tblGrid>
      <w:tr w:rsidR="00C7066F" w:rsidRPr="00B93056" w:rsidTr="00DC5C02">
        <w:trPr>
          <w:trHeight w:val="614"/>
        </w:trPr>
        <w:tc>
          <w:tcPr>
            <w:tcW w:w="526" w:type="dxa"/>
            <w:tcBorders>
              <w:bottom w:val="double" w:sz="4" w:space="0" w:color="auto"/>
            </w:tcBorders>
          </w:tcPr>
          <w:p w:rsidR="00C7066F" w:rsidRPr="00B93056" w:rsidRDefault="00C7066F" w:rsidP="00C6355F">
            <w:pPr>
              <w:widowControl/>
              <w:jc w:val="center"/>
            </w:pPr>
          </w:p>
        </w:tc>
        <w:tc>
          <w:tcPr>
            <w:tcW w:w="434" w:type="dxa"/>
            <w:tcBorders>
              <w:bottom w:val="double" w:sz="4" w:space="0" w:color="auto"/>
            </w:tcBorders>
          </w:tcPr>
          <w:p w:rsidR="00C7066F" w:rsidRPr="00B93056" w:rsidRDefault="00C7066F" w:rsidP="00C6355F">
            <w:pPr>
              <w:widowControl/>
              <w:jc w:val="center"/>
            </w:pPr>
            <w:r w:rsidRPr="00B93056">
              <w:rPr>
                <w:rFonts w:hint="eastAsia"/>
              </w:rPr>
              <w:t>区分</w:t>
            </w: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467" w:type="dxa"/>
            <w:tcBorders>
              <w:bottom w:val="double" w:sz="4" w:space="0" w:color="auto"/>
            </w:tcBorders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93056">
              <w:rPr>
                <w:rFonts w:ascii="ＭＳ 明朝" w:hAnsi="ＭＳ 明朝" w:hint="eastAsia"/>
                <w:szCs w:val="21"/>
              </w:rPr>
              <w:t>枚数</w:t>
            </w:r>
          </w:p>
        </w:tc>
        <w:tc>
          <w:tcPr>
            <w:tcW w:w="1587" w:type="dxa"/>
            <w:tcBorders>
              <w:bottom w:val="double" w:sz="4" w:space="0" w:color="auto"/>
            </w:tcBorders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93056">
              <w:rPr>
                <w:rFonts w:ascii="ＭＳ 明朝" w:hAnsi="ＭＳ 明朝" w:hint="eastAsia"/>
                <w:szCs w:val="21"/>
              </w:rPr>
              <w:t>メーカー</w:t>
            </w:r>
          </w:p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97" w:type="dxa"/>
            <w:tcBorders>
              <w:bottom w:val="double" w:sz="4" w:space="0" w:color="auto"/>
            </w:tcBorders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93056">
              <w:rPr>
                <w:rFonts w:ascii="ＭＳ 明朝" w:hAnsi="ＭＳ 明朝" w:hint="eastAsia"/>
                <w:szCs w:val="21"/>
              </w:rPr>
              <w:t>型番</w:t>
            </w: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:rsidR="00C7066F" w:rsidRDefault="00C7066F" w:rsidP="00C635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単価</w:t>
            </w:r>
          </w:p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（税抜）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C7066F" w:rsidRPr="00C7066F" w:rsidRDefault="00C7066F" w:rsidP="00B24745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B24745">
              <w:rPr>
                <w:rFonts w:ascii="ＭＳ 明朝" w:hAnsi="ＭＳ 明朝" w:hint="eastAsia"/>
              </w:rPr>
              <w:t>単価×枚数×人数×</w:t>
            </w:r>
            <w:r w:rsidR="00B24745" w:rsidRPr="00B24745">
              <w:rPr>
                <w:rFonts w:ascii="ＭＳ 明朝" w:hAnsi="ＭＳ 明朝" w:hint="eastAsia"/>
              </w:rPr>
              <w:t>55</w:t>
            </w:r>
            <w:r w:rsidRPr="00B24745">
              <w:rPr>
                <w:rFonts w:ascii="ＭＳ 明朝" w:hAnsi="ＭＳ 明朝" w:hint="eastAsia"/>
              </w:rPr>
              <w:t>ヶ月</w:t>
            </w:r>
          </w:p>
        </w:tc>
      </w:tr>
      <w:tr w:rsidR="00C7066F" w:rsidRPr="00B93056" w:rsidTr="00DC5C02">
        <w:trPr>
          <w:trHeight w:val="717"/>
        </w:trPr>
        <w:tc>
          <w:tcPr>
            <w:tcW w:w="526" w:type="dxa"/>
            <w:vMerge w:val="restart"/>
            <w:tcBorders>
              <w:top w:val="double" w:sz="4" w:space="0" w:color="auto"/>
            </w:tcBorders>
          </w:tcPr>
          <w:p w:rsidR="00C7066F" w:rsidRPr="00B93056" w:rsidRDefault="00C7066F" w:rsidP="00C6355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9305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34" w:type="dxa"/>
            <w:vMerge w:val="restart"/>
            <w:tcBorders>
              <w:top w:val="double" w:sz="4" w:space="0" w:color="auto"/>
            </w:tcBorders>
          </w:tcPr>
          <w:p w:rsidR="00C7066F" w:rsidRPr="00B93056" w:rsidRDefault="00C7066F" w:rsidP="00C6355F">
            <w:pPr>
              <w:widowControl/>
              <w:jc w:val="center"/>
            </w:pPr>
            <w:r w:rsidRPr="00B93056">
              <w:rPr>
                <w:rFonts w:hint="eastAsia"/>
              </w:rPr>
              <w:t>女性看護師</w:t>
            </w:r>
          </w:p>
        </w:tc>
        <w:tc>
          <w:tcPr>
            <w:tcW w:w="516" w:type="dxa"/>
            <w:vMerge w:val="restart"/>
            <w:tcBorders>
              <w:top w:val="double" w:sz="4" w:space="0" w:color="auto"/>
            </w:tcBorders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>497</w:t>
            </w:r>
            <w:r w:rsidRPr="00B93056">
              <w:rPr>
                <w:rFonts w:ascii="ＭＳ 明朝" w:hAnsi="ＭＳ 明朝"/>
              </w:rPr>
              <w:t>名</w:t>
            </w:r>
          </w:p>
        </w:tc>
        <w:tc>
          <w:tcPr>
            <w:tcW w:w="467" w:type="dxa"/>
            <w:tcBorders>
              <w:top w:val="double" w:sz="4" w:space="0" w:color="auto"/>
            </w:tcBorders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93056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587" w:type="dxa"/>
            <w:tcBorders>
              <w:top w:val="double" w:sz="4" w:space="0" w:color="auto"/>
            </w:tcBorders>
          </w:tcPr>
          <w:p w:rsidR="00C7066F" w:rsidRPr="00DC5C02" w:rsidRDefault="00C7066F" w:rsidP="00C6355F">
            <w:pPr>
              <w:widowControl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DC5C02">
              <w:rPr>
                <w:rFonts w:ascii="ＭＳ 明朝" w:hAnsi="ＭＳ 明朝" w:hint="eastAsia"/>
                <w:sz w:val="18"/>
                <w:szCs w:val="18"/>
              </w:rPr>
              <w:t>ナガイレーベン</w:t>
            </w:r>
          </w:p>
          <w:p w:rsidR="00C7066F" w:rsidRPr="00DC5C02" w:rsidRDefault="00C7066F" w:rsidP="00C6355F">
            <w:pPr>
              <w:widowControl/>
              <w:ind w:firstLineChars="50"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C02">
              <w:rPr>
                <w:rFonts w:ascii="ＭＳ 明朝" w:hAnsi="ＭＳ 明朝" w:hint="eastAsia"/>
                <w:sz w:val="18"/>
                <w:szCs w:val="18"/>
              </w:rPr>
              <w:t>上着</w:t>
            </w:r>
          </w:p>
        </w:tc>
        <w:tc>
          <w:tcPr>
            <w:tcW w:w="2497" w:type="dxa"/>
            <w:tcBorders>
              <w:top w:val="double" w:sz="4" w:space="0" w:color="auto"/>
            </w:tcBorders>
          </w:tcPr>
          <w:p w:rsidR="00C7066F" w:rsidRPr="00B93056" w:rsidRDefault="00C7066F" w:rsidP="00EF41EA">
            <w:pPr>
              <w:pStyle w:val="af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>MFT</w:t>
            </w:r>
            <w:r w:rsidRPr="00B93056">
              <w:rPr>
                <w:rFonts w:ascii="ＭＳ 明朝" w:hAnsi="ＭＳ 明朝"/>
              </w:rPr>
              <w:t>-58</w:t>
            </w:r>
            <w:r w:rsidRPr="00B93056">
              <w:rPr>
                <w:rFonts w:ascii="ＭＳ 明朝" w:hAnsi="ＭＳ 明朝" w:hint="eastAsia"/>
              </w:rPr>
              <w:t>02</w:t>
            </w:r>
            <w:r w:rsidRPr="00B93056">
              <w:rPr>
                <w:rFonts w:ascii="ＭＳ 明朝" w:hAnsi="ＭＳ 明朝"/>
              </w:rPr>
              <w:t xml:space="preserve"> </w:t>
            </w:r>
            <w:r w:rsidRPr="00B93056">
              <w:rPr>
                <w:rFonts w:ascii="ＭＳ 明朝" w:hAnsi="ＭＳ 明朝" w:hint="eastAsia"/>
              </w:rPr>
              <w:t>ﾊﾞｰｶﾞﾝﾃﾞｨ</w:t>
            </w:r>
          </w:p>
          <w:p w:rsidR="00C7066F" w:rsidRPr="00DC5C02" w:rsidRDefault="00C7066F" w:rsidP="00C6355F">
            <w:pPr>
              <w:pStyle w:val="af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>MFT</w:t>
            </w:r>
            <w:r w:rsidRPr="00B93056">
              <w:rPr>
                <w:rFonts w:ascii="ＭＳ 明朝" w:hAnsi="ＭＳ 明朝"/>
              </w:rPr>
              <w:t>-58</w:t>
            </w:r>
            <w:r w:rsidRPr="00B93056">
              <w:rPr>
                <w:rFonts w:ascii="ＭＳ 明朝" w:hAnsi="ＭＳ 明朝" w:hint="eastAsia"/>
              </w:rPr>
              <w:t>02</w:t>
            </w:r>
            <w:r w:rsidRPr="00B93056">
              <w:rPr>
                <w:rFonts w:ascii="ＭＳ 明朝" w:hAnsi="ＭＳ 明朝"/>
              </w:rPr>
              <w:t>ﾋﾟﾝｸ</w:t>
            </w:r>
          </w:p>
        </w:tc>
        <w:tc>
          <w:tcPr>
            <w:tcW w:w="1236" w:type="dxa"/>
            <w:tcBorders>
              <w:top w:val="double" w:sz="4" w:space="0" w:color="auto"/>
            </w:tcBorders>
          </w:tcPr>
          <w:p w:rsidR="00C7066F" w:rsidRPr="00C7066F" w:rsidRDefault="00C7066F" w:rsidP="00C7066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C7066F" w:rsidRPr="00C7066F" w:rsidRDefault="00C7066F" w:rsidP="00C7066F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7066F" w:rsidRPr="00B93056" w:rsidTr="00DC5C02">
        <w:trPr>
          <w:trHeight w:val="856"/>
        </w:trPr>
        <w:tc>
          <w:tcPr>
            <w:tcW w:w="526" w:type="dxa"/>
            <w:vMerge/>
          </w:tcPr>
          <w:p w:rsidR="00C7066F" w:rsidRPr="00B93056" w:rsidRDefault="00C7066F" w:rsidP="00C6355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vMerge/>
          </w:tcPr>
          <w:p w:rsidR="00C7066F" w:rsidRPr="00B93056" w:rsidRDefault="00C7066F" w:rsidP="00C6355F">
            <w:pPr>
              <w:widowControl/>
              <w:jc w:val="center"/>
            </w:pPr>
          </w:p>
        </w:tc>
        <w:tc>
          <w:tcPr>
            <w:tcW w:w="516" w:type="dxa"/>
            <w:vMerge/>
          </w:tcPr>
          <w:p w:rsidR="00C7066F" w:rsidRPr="00B93056" w:rsidRDefault="00C7066F" w:rsidP="00C6355F">
            <w:pPr>
              <w:widowControl/>
              <w:ind w:firstLineChars="300" w:firstLine="600"/>
              <w:rPr>
                <w:rFonts w:ascii="ＭＳ 明朝" w:hAnsi="ＭＳ 明朝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93056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7066F" w:rsidRPr="00DC5C02" w:rsidRDefault="00C7066F" w:rsidP="00C6355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C02">
              <w:rPr>
                <w:rFonts w:ascii="ＭＳ 明朝" w:hAnsi="ＭＳ 明朝" w:hint="eastAsia"/>
                <w:sz w:val="18"/>
                <w:szCs w:val="18"/>
              </w:rPr>
              <w:t>ナガイレーベン</w:t>
            </w:r>
          </w:p>
          <w:p w:rsidR="00C7066F" w:rsidRPr="00DC5C02" w:rsidRDefault="00C7066F" w:rsidP="00C6355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C02">
              <w:rPr>
                <w:rFonts w:ascii="ＭＳ 明朝" w:hAnsi="ＭＳ 明朝" w:hint="eastAsia"/>
                <w:sz w:val="18"/>
                <w:szCs w:val="18"/>
              </w:rPr>
              <w:t>ズボン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C7066F" w:rsidRPr="00B93056" w:rsidRDefault="00C7066F" w:rsidP="00EF41EA">
            <w:pPr>
              <w:pStyle w:val="af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/>
              </w:rPr>
              <w:t>NJ-5203</w:t>
            </w:r>
            <w:r w:rsidRPr="00B93056">
              <w:rPr>
                <w:rFonts w:ascii="ＭＳ 明朝" w:hAnsi="ＭＳ 明朝" w:hint="eastAsia"/>
              </w:rPr>
              <w:t>ﾁｬｺｰﾙ</w:t>
            </w:r>
          </w:p>
          <w:p w:rsidR="00C7066F" w:rsidRPr="00DC5C02" w:rsidRDefault="00C7066F" w:rsidP="00C6355F">
            <w:pPr>
              <w:pStyle w:val="af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/>
              </w:rPr>
              <w:t>NJ-5203 ﾈｲﾋﾞｰ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C7066F" w:rsidRPr="00C7066F" w:rsidRDefault="00C7066F" w:rsidP="00C7066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7066F" w:rsidRPr="00C7066F" w:rsidRDefault="00C7066F" w:rsidP="00C7066F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7066F" w:rsidRPr="00B93056" w:rsidTr="00DC5C02">
        <w:trPr>
          <w:trHeight w:val="1094"/>
        </w:trPr>
        <w:tc>
          <w:tcPr>
            <w:tcW w:w="526" w:type="dxa"/>
            <w:vMerge w:val="restart"/>
          </w:tcPr>
          <w:p w:rsidR="00C7066F" w:rsidRPr="00B93056" w:rsidRDefault="00C7066F" w:rsidP="00C6355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93056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34" w:type="dxa"/>
            <w:vMerge w:val="restart"/>
          </w:tcPr>
          <w:p w:rsidR="00C7066F" w:rsidRPr="00B93056" w:rsidRDefault="00C7066F" w:rsidP="00C6355F">
            <w:pPr>
              <w:widowControl/>
              <w:jc w:val="center"/>
            </w:pPr>
            <w:r w:rsidRPr="00B93056">
              <w:rPr>
                <w:rFonts w:hint="eastAsia"/>
              </w:rPr>
              <w:t>男性看護師</w:t>
            </w:r>
          </w:p>
        </w:tc>
        <w:tc>
          <w:tcPr>
            <w:tcW w:w="516" w:type="dxa"/>
            <w:vMerge w:val="restart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/>
              </w:rPr>
              <w:t>40名</w:t>
            </w:r>
          </w:p>
        </w:tc>
        <w:tc>
          <w:tcPr>
            <w:tcW w:w="467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93056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587" w:type="dxa"/>
          </w:tcPr>
          <w:p w:rsidR="00C7066F" w:rsidRPr="00DC5C02" w:rsidRDefault="00C7066F" w:rsidP="00C6355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C02">
              <w:rPr>
                <w:rFonts w:ascii="ＭＳ 明朝" w:hAnsi="ＭＳ 明朝" w:hint="eastAsia"/>
                <w:sz w:val="18"/>
                <w:szCs w:val="18"/>
              </w:rPr>
              <w:t>ナガイレーベン</w:t>
            </w:r>
          </w:p>
          <w:p w:rsidR="00C7066F" w:rsidRPr="00DC5C02" w:rsidRDefault="00C7066F" w:rsidP="00C6355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C02">
              <w:rPr>
                <w:rFonts w:ascii="ＭＳ 明朝" w:hAnsi="ＭＳ 明朝" w:hint="eastAsia"/>
                <w:sz w:val="18"/>
                <w:szCs w:val="18"/>
              </w:rPr>
              <w:t>上着</w:t>
            </w:r>
          </w:p>
        </w:tc>
        <w:tc>
          <w:tcPr>
            <w:tcW w:w="2497" w:type="dxa"/>
          </w:tcPr>
          <w:p w:rsidR="00C7066F" w:rsidRPr="00B93056" w:rsidRDefault="00C7066F" w:rsidP="00EF41EA">
            <w:pPr>
              <w:pStyle w:val="af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>MFF</w:t>
            </w:r>
            <w:r w:rsidRPr="00B93056">
              <w:rPr>
                <w:rFonts w:ascii="ＭＳ 明朝" w:hAnsi="ＭＳ 明朝"/>
              </w:rPr>
              <w:t>-583</w:t>
            </w:r>
            <w:r w:rsidRPr="00B93056">
              <w:rPr>
                <w:rFonts w:ascii="ＭＳ 明朝" w:hAnsi="ＭＳ 明朝" w:hint="eastAsia"/>
              </w:rPr>
              <w:t>2</w:t>
            </w:r>
            <w:r w:rsidRPr="00B93056">
              <w:rPr>
                <w:rFonts w:ascii="ＭＳ 明朝" w:hAnsi="ＭＳ 明朝"/>
              </w:rPr>
              <w:t xml:space="preserve"> ﾈｲﾋﾞｰ+</w:t>
            </w:r>
            <w:r w:rsidRPr="00B93056">
              <w:rPr>
                <w:rFonts w:ascii="ＭＳ 明朝" w:hAnsi="ＭＳ 明朝" w:hint="eastAsia"/>
              </w:rPr>
              <w:t>ﾀｰｺｲｽﾞ</w:t>
            </w:r>
          </w:p>
          <w:p w:rsidR="00C7066F" w:rsidRPr="00DC5C02" w:rsidRDefault="00C7066F" w:rsidP="00C6355F">
            <w:pPr>
              <w:pStyle w:val="af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>MFF</w:t>
            </w:r>
            <w:r w:rsidRPr="00B93056">
              <w:rPr>
                <w:rFonts w:ascii="ＭＳ 明朝" w:hAnsi="ＭＳ 明朝"/>
              </w:rPr>
              <w:t>-5832 ﾈｲﾋﾞｰ+ﾋﾟﾝｸ</w:t>
            </w:r>
          </w:p>
        </w:tc>
        <w:tc>
          <w:tcPr>
            <w:tcW w:w="1236" w:type="dxa"/>
          </w:tcPr>
          <w:p w:rsidR="00C7066F" w:rsidRPr="00C7066F" w:rsidRDefault="00C7066F" w:rsidP="00C7066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09" w:type="dxa"/>
          </w:tcPr>
          <w:p w:rsidR="00C7066F" w:rsidRPr="00C7066F" w:rsidRDefault="00C7066F" w:rsidP="00C7066F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7066F" w:rsidRPr="00B93056" w:rsidTr="00DC5C02">
        <w:trPr>
          <w:trHeight w:val="856"/>
        </w:trPr>
        <w:tc>
          <w:tcPr>
            <w:tcW w:w="526" w:type="dxa"/>
            <w:vMerge/>
          </w:tcPr>
          <w:p w:rsidR="00C7066F" w:rsidRPr="00B93056" w:rsidRDefault="00C7066F" w:rsidP="00C6355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vMerge/>
          </w:tcPr>
          <w:p w:rsidR="00C7066F" w:rsidRPr="00B93056" w:rsidRDefault="00C7066F" w:rsidP="00C6355F">
            <w:pPr>
              <w:widowControl/>
              <w:jc w:val="center"/>
            </w:pPr>
          </w:p>
        </w:tc>
        <w:tc>
          <w:tcPr>
            <w:tcW w:w="516" w:type="dxa"/>
            <w:vMerge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467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93056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587" w:type="dxa"/>
          </w:tcPr>
          <w:p w:rsidR="00C7066F" w:rsidRPr="00DC5C02" w:rsidRDefault="00C7066F" w:rsidP="00C6355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C02">
              <w:rPr>
                <w:rFonts w:ascii="ＭＳ 明朝" w:hAnsi="ＭＳ 明朝" w:hint="eastAsia"/>
                <w:sz w:val="18"/>
                <w:szCs w:val="18"/>
              </w:rPr>
              <w:t>住商モンブラン</w:t>
            </w:r>
          </w:p>
          <w:p w:rsidR="00C7066F" w:rsidRPr="00DC5C02" w:rsidRDefault="00C7066F" w:rsidP="00C6355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C02">
              <w:rPr>
                <w:rFonts w:ascii="ＭＳ 明朝" w:hAnsi="ＭＳ 明朝" w:hint="eastAsia"/>
                <w:sz w:val="18"/>
                <w:szCs w:val="18"/>
              </w:rPr>
              <w:t>ズボン</w:t>
            </w:r>
          </w:p>
        </w:tc>
        <w:tc>
          <w:tcPr>
            <w:tcW w:w="2497" w:type="dxa"/>
          </w:tcPr>
          <w:p w:rsidR="00C7066F" w:rsidRPr="00B93056" w:rsidRDefault="00C7066F" w:rsidP="00EF41EA">
            <w:pPr>
              <w:pStyle w:val="af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/>
              </w:rPr>
              <w:t>72-89</w:t>
            </w:r>
            <w:r w:rsidRPr="00B93056">
              <w:rPr>
                <w:rFonts w:ascii="ＭＳ 明朝" w:hAnsi="ＭＳ 明朝" w:hint="eastAsia"/>
              </w:rPr>
              <w:t>5　ｸﾞﾚｰ</w:t>
            </w:r>
          </w:p>
          <w:p w:rsidR="00C7066F" w:rsidRPr="00DC5C02" w:rsidRDefault="00C7066F" w:rsidP="00C6355F">
            <w:pPr>
              <w:pStyle w:val="af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/>
              </w:rPr>
              <w:t>72-899</w:t>
            </w:r>
            <w:r w:rsidRPr="00B93056">
              <w:rPr>
                <w:rFonts w:ascii="ＭＳ 明朝" w:hAnsi="ＭＳ 明朝" w:hint="eastAsia"/>
              </w:rPr>
              <w:t>ﾈｲﾋﾞｰ</w:t>
            </w:r>
          </w:p>
        </w:tc>
        <w:tc>
          <w:tcPr>
            <w:tcW w:w="1236" w:type="dxa"/>
          </w:tcPr>
          <w:p w:rsidR="00C7066F" w:rsidRPr="00C7066F" w:rsidRDefault="00C7066F" w:rsidP="00C7066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09" w:type="dxa"/>
          </w:tcPr>
          <w:p w:rsidR="00C7066F" w:rsidRPr="00C7066F" w:rsidRDefault="00C7066F" w:rsidP="00C7066F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7066F" w:rsidRPr="00B93056" w:rsidTr="00DC5C02">
        <w:trPr>
          <w:trHeight w:val="662"/>
        </w:trPr>
        <w:tc>
          <w:tcPr>
            <w:tcW w:w="526" w:type="dxa"/>
            <w:vMerge w:val="restart"/>
          </w:tcPr>
          <w:p w:rsidR="00C7066F" w:rsidRPr="00B93056" w:rsidRDefault="00C7066F" w:rsidP="00C6355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93056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434" w:type="dxa"/>
            <w:vMerge w:val="restart"/>
          </w:tcPr>
          <w:p w:rsidR="00C7066F" w:rsidRPr="00B93056" w:rsidRDefault="00C7066F" w:rsidP="00C6355F">
            <w:pPr>
              <w:widowControl/>
              <w:jc w:val="left"/>
            </w:pPr>
            <w:r w:rsidRPr="00B93056">
              <w:rPr>
                <w:rFonts w:hint="eastAsia"/>
              </w:rPr>
              <w:t>男性</w:t>
            </w:r>
          </w:p>
          <w:p w:rsidR="00C7066F" w:rsidRPr="00B93056" w:rsidRDefault="00C7066F" w:rsidP="00C6355F">
            <w:pPr>
              <w:widowControl/>
              <w:jc w:val="left"/>
            </w:pPr>
            <w:r w:rsidRPr="00B93056">
              <w:rPr>
                <w:rFonts w:hint="eastAsia"/>
              </w:rPr>
              <w:t>補助者</w:t>
            </w:r>
          </w:p>
        </w:tc>
        <w:tc>
          <w:tcPr>
            <w:tcW w:w="516" w:type="dxa"/>
            <w:vMerge w:val="restart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>3名</w:t>
            </w:r>
          </w:p>
        </w:tc>
        <w:tc>
          <w:tcPr>
            <w:tcW w:w="467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93056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587" w:type="dxa"/>
          </w:tcPr>
          <w:p w:rsidR="00C7066F" w:rsidRPr="00DC5C02" w:rsidRDefault="00C7066F" w:rsidP="00C6355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C02">
              <w:rPr>
                <w:rFonts w:ascii="ＭＳ 明朝" w:hAnsi="ＭＳ 明朝" w:hint="eastAsia"/>
                <w:sz w:val="18"/>
                <w:szCs w:val="18"/>
              </w:rPr>
              <w:t>住商モンブラン</w:t>
            </w:r>
          </w:p>
          <w:p w:rsidR="00C7066F" w:rsidRPr="00DC5C02" w:rsidRDefault="00C7066F" w:rsidP="00C6355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C02">
              <w:rPr>
                <w:rFonts w:ascii="ＭＳ 明朝" w:hAnsi="ＭＳ 明朝" w:hint="eastAsia"/>
                <w:sz w:val="18"/>
                <w:szCs w:val="18"/>
              </w:rPr>
              <w:t>上着</w:t>
            </w:r>
          </w:p>
        </w:tc>
        <w:tc>
          <w:tcPr>
            <w:tcW w:w="2497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>7</w:t>
            </w:r>
            <w:r w:rsidRPr="00B93056">
              <w:rPr>
                <w:rFonts w:ascii="ＭＳ 明朝" w:hAnsi="ＭＳ 明朝"/>
              </w:rPr>
              <w:t>2-1224</w:t>
            </w:r>
          </w:p>
          <w:p w:rsidR="00C7066F" w:rsidRPr="00B93056" w:rsidRDefault="00C7066F" w:rsidP="00C6355F">
            <w:pPr>
              <w:widowControl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 xml:space="preserve">　　　　ﾌﾞﾙｰ/ﾈｲﾋﾞ</w:t>
            </w:r>
          </w:p>
        </w:tc>
        <w:tc>
          <w:tcPr>
            <w:tcW w:w="1236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1809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C7066F" w:rsidRPr="00B93056" w:rsidTr="00DC5C02">
        <w:trPr>
          <w:trHeight w:val="659"/>
        </w:trPr>
        <w:tc>
          <w:tcPr>
            <w:tcW w:w="526" w:type="dxa"/>
            <w:vMerge/>
          </w:tcPr>
          <w:p w:rsidR="00C7066F" w:rsidRPr="00B93056" w:rsidRDefault="00C7066F" w:rsidP="00C6355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vMerge/>
          </w:tcPr>
          <w:p w:rsidR="00C7066F" w:rsidRPr="00B93056" w:rsidRDefault="00C7066F" w:rsidP="00C6355F">
            <w:pPr>
              <w:widowControl/>
              <w:jc w:val="center"/>
            </w:pPr>
          </w:p>
        </w:tc>
        <w:tc>
          <w:tcPr>
            <w:tcW w:w="516" w:type="dxa"/>
            <w:vMerge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467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93056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587" w:type="dxa"/>
          </w:tcPr>
          <w:p w:rsidR="00C7066F" w:rsidRPr="00DC5C02" w:rsidRDefault="00C7066F" w:rsidP="00C6355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C02">
              <w:rPr>
                <w:rFonts w:ascii="ＭＳ 明朝" w:hAnsi="ＭＳ 明朝" w:hint="eastAsia"/>
                <w:sz w:val="18"/>
                <w:szCs w:val="18"/>
              </w:rPr>
              <w:t>住商モンブラン</w:t>
            </w:r>
          </w:p>
          <w:p w:rsidR="00C7066F" w:rsidRPr="00DC5C02" w:rsidRDefault="00C7066F" w:rsidP="00C6355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C02">
              <w:rPr>
                <w:rFonts w:ascii="ＭＳ 明朝" w:hAnsi="ＭＳ 明朝" w:hint="eastAsia"/>
                <w:sz w:val="18"/>
                <w:szCs w:val="18"/>
              </w:rPr>
              <w:t>ズボン</w:t>
            </w:r>
          </w:p>
        </w:tc>
        <w:tc>
          <w:tcPr>
            <w:tcW w:w="2497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>7</w:t>
            </w:r>
            <w:r w:rsidRPr="00B93056">
              <w:rPr>
                <w:rFonts w:ascii="ＭＳ 明朝" w:hAnsi="ＭＳ 明朝"/>
              </w:rPr>
              <w:t>2-89</w:t>
            </w:r>
            <w:r w:rsidRPr="00B93056">
              <w:rPr>
                <w:rFonts w:ascii="ＭＳ 明朝" w:hAnsi="ＭＳ 明朝" w:hint="eastAsia"/>
              </w:rPr>
              <w:t>9</w:t>
            </w:r>
          </w:p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>ﾈｲﾋﾞｰ</w:t>
            </w:r>
          </w:p>
        </w:tc>
        <w:tc>
          <w:tcPr>
            <w:tcW w:w="1236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1809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C7066F" w:rsidRPr="00B93056" w:rsidTr="00DC5C02">
        <w:trPr>
          <w:trHeight w:val="626"/>
        </w:trPr>
        <w:tc>
          <w:tcPr>
            <w:tcW w:w="526" w:type="dxa"/>
            <w:vMerge w:val="restart"/>
          </w:tcPr>
          <w:p w:rsidR="00C7066F" w:rsidRPr="00B93056" w:rsidRDefault="00C7066F" w:rsidP="00C6355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93056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434" w:type="dxa"/>
            <w:vMerge w:val="restart"/>
          </w:tcPr>
          <w:p w:rsidR="00C7066F" w:rsidRPr="00B93056" w:rsidRDefault="00C7066F" w:rsidP="00C6355F">
            <w:pPr>
              <w:widowControl/>
              <w:jc w:val="left"/>
            </w:pPr>
            <w:r w:rsidRPr="00B93056">
              <w:rPr>
                <w:rFonts w:hint="eastAsia"/>
              </w:rPr>
              <w:t>女性</w:t>
            </w:r>
          </w:p>
          <w:p w:rsidR="00C7066F" w:rsidRPr="00B93056" w:rsidRDefault="00C7066F" w:rsidP="00C6355F">
            <w:pPr>
              <w:widowControl/>
              <w:jc w:val="left"/>
            </w:pPr>
            <w:r w:rsidRPr="00B93056">
              <w:rPr>
                <w:rFonts w:hint="eastAsia"/>
              </w:rPr>
              <w:t>補助者</w:t>
            </w:r>
          </w:p>
        </w:tc>
        <w:tc>
          <w:tcPr>
            <w:tcW w:w="516" w:type="dxa"/>
            <w:vMerge w:val="restart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>3</w:t>
            </w:r>
            <w:r w:rsidRPr="00B93056">
              <w:rPr>
                <w:rFonts w:ascii="ＭＳ 明朝" w:hAnsi="ＭＳ 明朝"/>
              </w:rPr>
              <w:t>8名</w:t>
            </w:r>
          </w:p>
        </w:tc>
        <w:tc>
          <w:tcPr>
            <w:tcW w:w="467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93056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587" w:type="dxa"/>
          </w:tcPr>
          <w:p w:rsidR="00C7066F" w:rsidRPr="00DC5C02" w:rsidRDefault="00C7066F" w:rsidP="00C6355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C02">
              <w:rPr>
                <w:rFonts w:ascii="ＭＳ 明朝" w:hAnsi="ＭＳ 明朝" w:hint="eastAsia"/>
                <w:sz w:val="18"/>
                <w:szCs w:val="18"/>
              </w:rPr>
              <w:t>住商モンブラン</w:t>
            </w:r>
          </w:p>
          <w:p w:rsidR="00C7066F" w:rsidRPr="00DC5C02" w:rsidRDefault="00C7066F" w:rsidP="00C6355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C02">
              <w:rPr>
                <w:rFonts w:ascii="ＭＳ 明朝" w:hAnsi="ＭＳ 明朝" w:hint="eastAsia"/>
                <w:sz w:val="18"/>
                <w:szCs w:val="18"/>
              </w:rPr>
              <w:t>上着</w:t>
            </w:r>
          </w:p>
        </w:tc>
        <w:tc>
          <w:tcPr>
            <w:tcW w:w="2497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>7</w:t>
            </w:r>
            <w:r w:rsidRPr="00B93056">
              <w:rPr>
                <w:rFonts w:ascii="ＭＳ 明朝" w:hAnsi="ＭＳ 明朝"/>
              </w:rPr>
              <w:t>3-</w:t>
            </w:r>
            <w:r w:rsidRPr="00B93056">
              <w:rPr>
                <w:rFonts w:ascii="ＭＳ 明朝" w:hAnsi="ＭＳ 明朝" w:hint="eastAsia"/>
              </w:rPr>
              <w:t>1224</w:t>
            </w:r>
          </w:p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>ﾌﾞﾙｰ/ﾈｲﾋﾞｰ</w:t>
            </w:r>
          </w:p>
        </w:tc>
        <w:tc>
          <w:tcPr>
            <w:tcW w:w="1236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1809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C7066F" w:rsidRPr="00B93056" w:rsidTr="00DC5C02">
        <w:trPr>
          <w:trHeight w:val="608"/>
        </w:trPr>
        <w:tc>
          <w:tcPr>
            <w:tcW w:w="526" w:type="dxa"/>
            <w:vMerge/>
          </w:tcPr>
          <w:p w:rsidR="00C7066F" w:rsidRPr="00B93056" w:rsidRDefault="00C7066F" w:rsidP="00C6355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vMerge/>
          </w:tcPr>
          <w:p w:rsidR="00C7066F" w:rsidRPr="00B93056" w:rsidRDefault="00C7066F" w:rsidP="00C6355F">
            <w:pPr>
              <w:widowControl/>
              <w:jc w:val="center"/>
            </w:pPr>
          </w:p>
        </w:tc>
        <w:tc>
          <w:tcPr>
            <w:tcW w:w="516" w:type="dxa"/>
            <w:vMerge/>
          </w:tcPr>
          <w:p w:rsidR="00C7066F" w:rsidRPr="00B93056" w:rsidRDefault="00C7066F" w:rsidP="00C6355F">
            <w:pPr>
              <w:widowControl/>
              <w:ind w:firstLineChars="300" w:firstLine="600"/>
              <w:rPr>
                <w:rFonts w:ascii="ＭＳ 明朝" w:hAnsi="ＭＳ 明朝"/>
              </w:rPr>
            </w:pPr>
          </w:p>
        </w:tc>
        <w:tc>
          <w:tcPr>
            <w:tcW w:w="467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93056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587" w:type="dxa"/>
          </w:tcPr>
          <w:p w:rsidR="00C7066F" w:rsidRPr="00DC5C02" w:rsidRDefault="00C7066F" w:rsidP="00C6355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C5C02">
              <w:rPr>
                <w:rFonts w:ascii="ＭＳ 明朝" w:hAnsi="ＭＳ 明朝" w:hint="eastAsia"/>
                <w:sz w:val="18"/>
                <w:szCs w:val="18"/>
              </w:rPr>
              <w:t>住商モンブラン</w:t>
            </w:r>
          </w:p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>ズボン</w:t>
            </w:r>
          </w:p>
        </w:tc>
        <w:tc>
          <w:tcPr>
            <w:tcW w:w="2497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/>
              </w:rPr>
              <w:t>73-119</w:t>
            </w:r>
            <w:r w:rsidRPr="00B93056">
              <w:rPr>
                <w:rFonts w:ascii="ＭＳ 明朝" w:hAnsi="ＭＳ 明朝" w:hint="eastAsia"/>
              </w:rPr>
              <w:t>8</w:t>
            </w:r>
          </w:p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  <w:r w:rsidRPr="00B93056">
              <w:rPr>
                <w:rFonts w:ascii="ＭＳ 明朝" w:hAnsi="ＭＳ 明朝" w:hint="eastAsia"/>
              </w:rPr>
              <w:t>ﾈｲﾋﾞｰ</w:t>
            </w:r>
          </w:p>
        </w:tc>
        <w:tc>
          <w:tcPr>
            <w:tcW w:w="1236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1809" w:type="dxa"/>
          </w:tcPr>
          <w:p w:rsidR="00C7066F" w:rsidRPr="00B93056" w:rsidRDefault="00C7066F" w:rsidP="00C6355F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DC5C02" w:rsidRPr="00B93056" w:rsidTr="00DC5C02">
        <w:trPr>
          <w:trHeight w:val="608"/>
        </w:trPr>
        <w:tc>
          <w:tcPr>
            <w:tcW w:w="7263" w:type="dxa"/>
            <w:gridSpan w:val="7"/>
          </w:tcPr>
          <w:p w:rsidR="00DC5C02" w:rsidRPr="00B93056" w:rsidRDefault="00DC5C02" w:rsidP="00DC5C02">
            <w:pPr>
              <w:widowControl/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合計（税抜）</w:t>
            </w:r>
          </w:p>
        </w:tc>
        <w:tc>
          <w:tcPr>
            <w:tcW w:w="1809" w:type="dxa"/>
          </w:tcPr>
          <w:p w:rsidR="00DC5C02" w:rsidRPr="00B93056" w:rsidRDefault="00DC5C02" w:rsidP="00C6355F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</w:tbl>
    <w:p w:rsidR="003353FF" w:rsidRPr="00326663" w:rsidRDefault="003353FF" w:rsidP="00EF41EA">
      <w:pPr>
        <w:rPr>
          <w:rFonts w:asciiTheme="minorEastAsia" w:hAnsiTheme="minorEastAsia"/>
          <w:sz w:val="20"/>
          <w:szCs w:val="20"/>
        </w:rPr>
      </w:pPr>
    </w:p>
    <w:sectPr w:rsidR="003353FF" w:rsidRPr="00326663" w:rsidSect="003E46D3">
      <w:pgSz w:w="11906" w:h="16838" w:code="9"/>
      <w:pgMar w:top="1871" w:right="1701" w:bottom="158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30" w:rsidRDefault="00220D30" w:rsidP="00523950">
      <w:r>
        <w:separator/>
      </w:r>
    </w:p>
  </w:endnote>
  <w:endnote w:type="continuationSeparator" w:id="0">
    <w:p w:rsidR="00220D30" w:rsidRDefault="00220D30" w:rsidP="0052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30" w:rsidRDefault="00220D30" w:rsidP="00523950">
      <w:r>
        <w:separator/>
      </w:r>
    </w:p>
  </w:footnote>
  <w:footnote w:type="continuationSeparator" w:id="0">
    <w:p w:rsidR="00220D30" w:rsidRDefault="00220D30" w:rsidP="0052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7A9"/>
    <w:multiLevelType w:val="hybridMultilevel"/>
    <w:tmpl w:val="423082B4"/>
    <w:lvl w:ilvl="0" w:tplc="C004D7C2">
      <w:start w:val="1"/>
      <w:numFmt w:val="decimalEnclosedCircle"/>
      <w:lvlText w:val="%1"/>
      <w:lvlJc w:val="left"/>
      <w:pPr>
        <w:ind w:left="46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46"/>
    <w:rsid w:val="00016547"/>
    <w:rsid w:val="00062B29"/>
    <w:rsid w:val="00064392"/>
    <w:rsid w:val="000A1230"/>
    <w:rsid w:val="000C4043"/>
    <w:rsid w:val="00136CF7"/>
    <w:rsid w:val="00165D54"/>
    <w:rsid w:val="00220D30"/>
    <w:rsid w:val="002522C7"/>
    <w:rsid w:val="0028529D"/>
    <w:rsid w:val="002B6B49"/>
    <w:rsid w:val="002D5957"/>
    <w:rsid w:val="00324E53"/>
    <w:rsid w:val="00326663"/>
    <w:rsid w:val="003353FF"/>
    <w:rsid w:val="00374154"/>
    <w:rsid w:val="003B74F8"/>
    <w:rsid w:val="003E46D3"/>
    <w:rsid w:val="004575B1"/>
    <w:rsid w:val="00523950"/>
    <w:rsid w:val="00562A3A"/>
    <w:rsid w:val="005C5FD6"/>
    <w:rsid w:val="006015E5"/>
    <w:rsid w:val="00690E0D"/>
    <w:rsid w:val="006D50F4"/>
    <w:rsid w:val="006E50CF"/>
    <w:rsid w:val="00741D0E"/>
    <w:rsid w:val="007662BB"/>
    <w:rsid w:val="007C5DC9"/>
    <w:rsid w:val="0089290A"/>
    <w:rsid w:val="00901843"/>
    <w:rsid w:val="00932C6C"/>
    <w:rsid w:val="009A0746"/>
    <w:rsid w:val="009B375E"/>
    <w:rsid w:val="009E5FDC"/>
    <w:rsid w:val="00A033C0"/>
    <w:rsid w:val="00A14DFF"/>
    <w:rsid w:val="00A20CA7"/>
    <w:rsid w:val="00A43124"/>
    <w:rsid w:val="00A70C1E"/>
    <w:rsid w:val="00A770E3"/>
    <w:rsid w:val="00AE2C1D"/>
    <w:rsid w:val="00B24745"/>
    <w:rsid w:val="00BA6683"/>
    <w:rsid w:val="00C7066F"/>
    <w:rsid w:val="00C84EC0"/>
    <w:rsid w:val="00CB49B1"/>
    <w:rsid w:val="00CE465D"/>
    <w:rsid w:val="00CF0CDD"/>
    <w:rsid w:val="00DC5C02"/>
    <w:rsid w:val="00DF2362"/>
    <w:rsid w:val="00E0338D"/>
    <w:rsid w:val="00E52EF9"/>
    <w:rsid w:val="00ED0D7A"/>
    <w:rsid w:val="00EF41EA"/>
    <w:rsid w:val="00F2720B"/>
    <w:rsid w:val="00FB4C61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FCA"/>
  <w15:docId w15:val="{D02642D4-3896-489A-B245-7D832346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950"/>
  </w:style>
  <w:style w:type="paragraph" w:styleId="a5">
    <w:name w:val="footer"/>
    <w:basedOn w:val="a"/>
    <w:link w:val="a6"/>
    <w:uiPriority w:val="99"/>
    <w:unhideWhenUsed/>
    <w:rsid w:val="00523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950"/>
  </w:style>
  <w:style w:type="table" w:styleId="a7">
    <w:name w:val="Table Grid"/>
    <w:basedOn w:val="a1"/>
    <w:uiPriority w:val="59"/>
    <w:rsid w:val="003353F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D59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F0CD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0CD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F0CD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F0C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F0CD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F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F0CD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F41EA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8AD2-BAD5-4252-8010-0354B7B0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北本　由美子</cp:lastModifiedBy>
  <cp:revision>11</cp:revision>
  <cp:lastPrinted>2022-02-03T06:08:00Z</cp:lastPrinted>
  <dcterms:created xsi:type="dcterms:W3CDTF">2022-02-01T10:55:00Z</dcterms:created>
  <dcterms:modified xsi:type="dcterms:W3CDTF">2023-02-27T03:12:00Z</dcterms:modified>
</cp:coreProperties>
</file>